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left="0" w:firstLine="0"/>
        <w:rPr>
          <w:color w:val="000000"/>
          <w:sz w:val="22"/>
          <w:szCs w:val="22"/>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5248275</wp:posOffset>
            </wp:positionH>
            <wp:positionV relativeFrom="paragraph">
              <wp:posOffset>280035</wp:posOffset>
            </wp:positionV>
            <wp:extent cx="1476375" cy="1042670"/>
            <wp:effectExtent b="0" l="0" r="0" t="0"/>
            <wp:wrapNone/>
            <wp:docPr id="1" name="image1.png"/>
            <a:graphic>
              <a:graphicData uri="http://schemas.openxmlformats.org/drawingml/2006/picture">
                <pic:pic>
                  <pic:nvPicPr>
                    <pic:cNvPr id="0" name="image1.png"/>
                    <pic:cNvPicPr preferRelativeResize="0"/>
                  </pic:nvPicPr>
                  <pic:blipFill>
                    <a:blip r:embed="rId6"/>
                    <a:srcRect b="0" l="1004" r="1005" t="0"/>
                    <a:stretch>
                      <a:fillRect/>
                    </a:stretch>
                  </pic:blipFill>
                  <pic:spPr>
                    <a:xfrm>
                      <a:off x="0" y="0"/>
                      <a:ext cx="1476375" cy="1042670"/>
                    </a:xfrm>
                    <a:prstGeom prst="rect"/>
                    <a:ln/>
                  </pic:spPr>
                </pic:pic>
              </a:graphicData>
            </a:graphic>
          </wp:anchor>
        </w:drawing>
      </w:r>
    </w:p>
    <w:tbl>
      <w:tblPr>
        <w:tblStyle w:val="Table1"/>
        <w:tblW w:w="10208.0" w:type="dxa"/>
        <w:jc w:val="left"/>
        <w:tblInd w:w="105.0" w:type="dxa"/>
        <w:tblLayout w:type="fixed"/>
        <w:tblLook w:val="0000"/>
      </w:tblPr>
      <w:tblGrid>
        <w:gridCol w:w="7897"/>
        <w:gridCol w:w="2311"/>
        <w:tblGridChange w:id="0">
          <w:tblGrid>
            <w:gridCol w:w="7897"/>
            <w:gridCol w:w="2311"/>
          </w:tblGrid>
        </w:tblGridChange>
      </w:tblGrid>
      <w:tr>
        <w:trPr>
          <w:cantSplit w:val="0"/>
          <w:trHeight w:val="2071" w:hRule="atLeast"/>
          <w:tblHeader w:val="0"/>
        </w:trPr>
        <w:tc>
          <w:tcPr>
            <w:tcMar>
              <w:top w:w="100.0" w:type="dxa"/>
              <w:left w:w="100.0" w:type="dxa"/>
              <w:bottom w:w="100.0" w:type="dxa"/>
              <w:right w:w="100.0" w:type="dxa"/>
            </w:tcMar>
            <w:vAlign w:val="top"/>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left="108" w:firstLine="0"/>
              <w:rPr>
                <w:b w:val="0"/>
                <w:color w:val="005ab8"/>
                <w:sz w:val="36"/>
                <w:szCs w:val="36"/>
                <w:vertAlign w:val="baseline"/>
              </w:rPr>
            </w:pPr>
            <w:r w:rsidDel="00000000" w:rsidR="00000000" w:rsidRPr="00000000">
              <w:rPr>
                <w:b w:val="1"/>
                <w:color w:val="005ab8"/>
                <w:sz w:val="36"/>
                <w:szCs w:val="36"/>
                <w:vertAlign w:val="baseline"/>
                <w:rtl w:val="0"/>
              </w:rPr>
              <w:t xml:space="preserve">Application to Join Melbourn &amp; District U3A</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ind w:left="135" w:firstLine="0"/>
              <w:rPr>
                <w:b w:val="0"/>
                <w:color w:val="1c4587"/>
                <w:sz w:val="36"/>
                <w:szCs w:val="36"/>
                <w:vertAlign w:val="baseline"/>
              </w:rPr>
            </w:pPr>
            <w:r w:rsidDel="00000000" w:rsidR="00000000" w:rsidRPr="00000000">
              <w:rPr>
                <w:rtl w:val="0"/>
              </w:rPr>
            </w:r>
          </w:p>
        </w:tc>
      </w:tr>
    </w:tbl>
    <w:p w:rsidR="00000000" w:rsidDel="00000000" w:rsidP="00000000" w:rsidRDefault="00000000" w:rsidRPr="00000000" w14:paraId="00000004">
      <w:pPr>
        <w:ind w:firstLine="357"/>
        <w:rPr>
          <w:vertAlign w:val="baseline"/>
        </w:rPr>
      </w:pPr>
      <w:r w:rsidDel="00000000" w:rsidR="00000000" w:rsidRPr="00000000">
        <w:rPr>
          <w:vertAlign w:val="baseline"/>
          <w:rtl w:val="0"/>
        </w:rPr>
        <w:t xml:space="preserve">Membership of U3A is open to those who are retired or semi-retired. There is no lower age limit for membership</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5">
      <w:pPr>
        <w:ind w:firstLine="357"/>
        <w:rPr>
          <w:vertAlign w:val="baseline"/>
        </w:rPr>
      </w:pPr>
      <w:r w:rsidDel="00000000" w:rsidR="00000000" w:rsidRPr="00000000">
        <w:rPr>
          <w:rtl w:val="0"/>
        </w:rPr>
      </w:r>
    </w:p>
    <w:p w:rsidR="00000000" w:rsidDel="00000000" w:rsidP="00000000" w:rsidRDefault="00000000" w:rsidRPr="00000000" w14:paraId="00000006">
      <w:pPr>
        <w:ind w:firstLine="357"/>
        <w:rPr>
          <w:vertAlign w:val="baseline"/>
        </w:rPr>
      </w:pPr>
      <w:r w:rsidDel="00000000" w:rsidR="00000000" w:rsidRPr="00000000">
        <w:rPr>
          <w:b w:val="1"/>
          <w:vertAlign w:val="baseline"/>
          <w:rtl w:val="0"/>
        </w:rPr>
        <w:t xml:space="preserve">YOUR DETAILS</w:t>
      </w:r>
      <w:r w:rsidDel="00000000" w:rsidR="00000000" w:rsidRPr="00000000">
        <w:rPr>
          <w:vertAlign w:val="baseline"/>
          <w:rtl w:val="0"/>
        </w:rPr>
        <w:t xml:space="preserve">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66" w:line="240" w:lineRule="auto"/>
        <w:ind w:left="101" w:firstLine="0"/>
        <w:rPr>
          <w:color w:val="000000"/>
          <w:vertAlign w:val="baseline"/>
        </w:rPr>
      </w:pPr>
      <w:r w:rsidDel="00000000" w:rsidR="00000000" w:rsidRPr="00000000">
        <w:rPr>
          <w:color w:val="000000"/>
          <w:vertAlign w:val="baseline"/>
          <w:rtl w:val="0"/>
        </w:rPr>
        <w:t xml:space="preserve"> </w:t>
      </w:r>
    </w:p>
    <w:tbl>
      <w:tblPr>
        <w:tblStyle w:val="Table2"/>
        <w:tblW w:w="9240.0" w:type="dxa"/>
        <w:jc w:val="left"/>
        <w:tblInd w:w="3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240"/>
        <w:tblGridChange w:id="0">
          <w:tblGrid>
            <w:gridCol w:w="9240"/>
          </w:tblGrid>
        </w:tblGridChange>
      </w:tblGrid>
      <w:tr>
        <w:trPr>
          <w:cantSplit w:val="0"/>
          <w:trHeight w:val="735" w:hRule="atLeast"/>
          <w:tblHeader w:val="0"/>
        </w:trPr>
        <w:tc>
          <w:tcPr>
            <w:tcMar>
              <w:top w:w="100.0" w:type="dxa"/>
              <w:left w:w="100.0" w:type="dxa"/>
              <w:bottom w:w="100.0" w:type="dxa"/>
              <w:right w:w="100.0" w:type="dxa"/>
            </w:tcMar>
            <w:vAlign w:val="top"/>
          </w:tcPr>
          <w:p w:rsidR="00000000" w:rsidDel="00000000" w:rsidP="00000000" w:rsidRDefault="00000000" w:rsidRPr="00000000" w14:paraId="00000008">
            <w:pPr>
              <w:spacing w:line="240" w:lineRule="auto"/>
              <w:ind w:left="0" w:firstLine="0"/>
              <w:rPr>
                <w:vertAlign w:val="baseline"/>
              </w:rPr>
            </w:pPr>
            <w:r w:rsidDel="00000000" w:rsidR="00000000" w:rsidRPr="00000000">
              <w:rPr>
                <w:vertAlign w:val="baseline"/>
                <w:rtl w:val="0"/>
              </w:rPr>
              <w:t xml:space="preserve">today’s date</w:t>
            </w:r>
          </w:p>
        </w:tc>
      </w:tr>
      <w:tr>
        <w:trPr>
          <w:cantSplit w:val="0"/>
          <w:trHeight w:val="735" w:hRule="atLeast"/>
          <w:tblHeader w:val="0"/>
        </w:trPr>
        <w:tc>
          <w:tcPr>
            <w:tcMar>
              <w:top w:w="100.0" w:type="dxa"/>
              <w:left w:w="100.0" w:type="dxa"/>
              <w:bottom w:w="100.0" w:type="dxa"/>
              <w:right w:w="100.0" w:type="dxa"/>
            </w:tcMar>
            <w:vAlign w:val="top"/>
          </w:tcPr>
          <w:p w:rsidR="00000000" w:rsidDel="00000000" w:rsidP="00000000" w:rsidRDefault="00000000" w:rsidRPr="00000000" w14:paraId="00000009">
            <w:pPr>
              <w:spacing w:line="240" w:lineRule="auto"/>
              <w:ind w:left="0" w:firstLine="0"/>
              <w:rPr>
                <w:vertAlign w:val="baseline"/>
              </w:rPr>
            </w:pPr>
            <w:r w:rsidDel="00000000" w:rsidR="00000000" w:rsidRPr="00000000">
              <w:rPr>
                <w:vertAlign w:val="baseline"/>
                <w:rtl w:val="0"/>
              </w:rPr>
              <w:t xml:space="preserve">title &amp; name (in block capitals please)</w:t>
            </w:r>
          </w:p>
          <w:p w:rsidR="00000000" w:rsidDel="00000000" w:rsidP="00000000" w:rsidRDefault="00000000" w:rsidRPr="00000000" w14:paraId="0000000A">
            <w:pPr>
              <w:spacing w:line="240" w:lineRule="auto"/>
              <w:ind w:left="0" w:firstLine="0"/>
              <w:rPr>
                <w:vertAlign w:val="baseline"/>
              </w:rPr>
            </w:pPr>
            <w:r w:rsidDel="00000000" w:rsidR="00000000" w:rsidRPr="00000000">
              <w:rPr>
                <w:rtl w:val="0"/>
              </w:rPr>
            </w:r>
          </w:p>
        </w:tc>
      </w:tr>
      <w:tr>
        <w:trPr>
          <w:cantSplit w:val="0"/>
          <w:trHeight w:val="975" w:hRule="atLeast"/>
          <w:tblHeader w:val="0"/>
        </w:trPr>
        <w:tc>
          <w:tcPr>
            <w:tcMar>
              <w:top w:w="100.0" w:type="dxa"/>
              <w:left w:w="100.0" w:type="dxa"/>
              <w:bottom w:w="100.0" w:type="dxa"/>
              <w:right w:w="100.0" w:type="dxa"/>
            </w:tcMar>
            <w:vAlign w:val="top"/>
          </w:tcPr>
          <w:p w:rsidR="00000000" w:rsidDel="00000000" w:rsidP="00000000" w:rsidRDefault="00000000" w:rsidRPr="00000000" w14:paraId="0000000B">
            <w:pPr>
              <w:spacing w:line="240" w:lineRule="auto"/>
              <w:ind w:left="0" w:firstLine="0"/>
              <w:rPr>
                <w:vertAlign w:val="baseline"/>
              </w:rPr>
            </w:pPr>
            <w:r w:rsidDel="00000000" w:rsidR="00000000" w:rsidRPr="00000000">
              <w:rPr>
                <w:vertAlign w:val="baseline"/>
                <w:rtl w:val="0"/>
              </w:rPr>
              <w:t xml:space="preserve">address </w:t>
            </w:r>
          </w:p>
          <w:p w:rsidR="00000000" w:rsidDel="00000000" w:rsidP="00000000" w:rsidRDefault="00000000" w:rsidRPr="00000000" w14:paraId="0000000C">
            <w:pPr>
              <w:spacing w:line="240" w:lineRule="auto"/>
              <w:ind w:left="0" w:firstLine="0"/>
              <w:rPr>
                <w:vertAlign w:val="baseline"/>
              </w:rPr>
            </w:pPr>
            <w:r w:rsidDel="00000000" w:rsidR="00000000" w:rsidRPr="00000000">
              <w:rPr>
                <w:rtl w:val="0"/>
              </w:rPr>
            </w:r>
          </w:p>
          <w:p w:rsidR="00000000" w:rsidDel="00000000" w:rsidP="00000000" w:rsidRDefault="00000000" w:rsidRPr="00000000" w14:paraId="0000000D">
            <w:pPr>
              <w:spacing w:line="240" w:lineRule="auto"/>
              <w:ind w:left="0" w:firstLine="0"/>
              <w:rPr>
                <w:vertAlign w:val="baseline"/>
              </w:rPr>
            </w:pPr>
            <w:r w:rsidDel="00000000" w:rsidR="00000000" w:rsidRPr="00000000">
              <w:rPr>
                <w:rtl w:val="0"/>
              </w:rPr>
            </w:r>
          </w:p>
          <w:p w:rsidR="00000000" w:rsidDel="00000000" w:rsidP="00000000" w:rsidRDefault="00000000" w:rsidRPr="00000000" w14:paraId="0000000E">
            <w:pPr>
              <w:spacing w:line="240" w:lineRule="auto"/>
              <w:ind w:left="0" w:firstLine="0"/>
              <w:rPr>
                <w:vertAlign w:val="baseline"/>
              </w:rPr>
            </w:pPr>
            <w:r w:rsidDel="00000000" w:rsidR="00000000" w:rsidRPr="00000000">
              <w:rPr>
                <w:vertAlign w:val="baseline"/>
                <w:rtl w:val="0"/>
              </w:rPr>
              <w:t xml:space="preserve">post code</w:t>
            </w:r>
          </w:p>
        </w:tc>
      </w:tr>
      <w:tr>
        <w:trPr>
          <w:cantSplit w:val="0"/>
          <w:trHeight w:val="1020" w:hRule="atLeast"/>
          <w:tblHeader w:val="0"/>
        </w:trPr>
        <w:tc>
          <w:tcPr>
            <w:tcMar>
              <w:top w:w="100.0" w:type="dxa"/>
              <w:left w:w="100.0" w:type="dxa"/>
              <w:bottom w:w="100.0" w:type="dxa"/>
              <w:right w:w="100.0" w:type="dxa"/>
            </w:tcMar>
            <w:vAlign w:val="top"/>
          </w:tcPr>
          <w:p w:rsidR="00000000" w:rsidDel="00000000" w:rsidP="00000000" w:rsidRDefault="00000000" w:rsidRPr="00000000" w14:paraId="0000000F">
            <w:pPr>
              <w:spacing w:line="240" w:lineRule="auto"/>
              <w:ind w:left="0" w:firstLine="0"/>
              <w:rPr>
                <w:vertAlign w:val="baseline"/>
              </w:rPr>
            </w:pPr>
            <w:r w:rsidDel="00000000" w:rsidR="00000000" w:rsidRPr="00000000">
              <w:rPr>
                <w:vertAlign w:val="baseline"/>
                <w:rtl w:val="0"/>
              </w:rPr>
              <w:t xml:space="preserve">email (to receive a monthly newsletter / updates from your group leaders. If you do not have an email address we can post a printed copy).</w:t>
            </w:r>
          </w:p>
          <w:p w:rsidR="00000000" w:rsidDel="00000000" w:rsidP="00000000" w:rsidRDefault="00000000" w:rsidRPr="00000000" w14:paraId="00000010">
            <w:pPr>
              <w:spacing w:line="240" w:lineRule="auto"/>
              <w:ind w:left="0" w:firstLine="0"/>
              <w:rPr>
                <w:vertAlign w:val="baseline"/>
              </w:rPr>
            </w:pPr>
            <w:r w:rsidDel="00000000" w:rsidR="00000000" w:rsidRPr="00000000">
              <w:rPr>
                <w:rtl w:val="0"/>
              </w:rPr>
            </w:r>
          </w:p>
          <w:p w:rsidR="00000000" w:rsidDel="00000000" w:rsidP="00000000" w:rsidRDefault="00000000" w:rsidRPr="00000000" w14:paraId="00000011">
            <w:pPr>
              <w:spacing w:line="240" w:lineRule="auto"/>
              <w:ind w:left="0" w:firstLine="0"/>
              <w:rPr>
                <w:vertAlign w:val="baseline"/>
              </w:rPr>
            </w:pPr>
            <w:r w:rsidDel="00000000" w:rsidR="00000000" w:rsidRPr="00000000">
              <w:rPr>
                <w:rtl w:val="0"/>
              </w:rPr>
            </w:r>
          </w:p>
          <w:p w:rsidR="00000000" w:rsidDel="00000000" w:rsidP="00000000" w:rsidRDefault="00000000" w:rsidRPr="00000000" w14:paraId="00000012">
            <w:pPr>
              <w:spacing w:line="240" w:lineRule="auto"/>
              <w:ind w:left="0" w:firstLine="0"/>
              <w:rPr>
                <w:vertAlign w:val="baseline"/>
              </w:rPr>
            </w:pPr>
            <w:r w:rsidDel="00000000" w:rsidR="00000000" w:rsidRPr="00000000">
              <w:rPr>
                <w:vertAlign w:val="baseline"/>
                <w:rtl w:val="0"/>
              </w:rPr>
              <w:t xml:space="preserve">telephone</w:t>
            </w:r>
          </w:p>
        </w:tc>
      </w:tr>
    </w:tbl>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ind w:left="0" w:firstLine="0"/>
        <w:rPr>
          <w:color w:val="000000"/>
          <w:sz w:val="22"/>
          <w:szCs w:val="22"/>
          <w:vertAlign w:val="baseline"/>
        </w:rPr>
      </w:pPr>
      <w:r w:rsidDel="00000000" w:rsidR="00000000" w:rsidRPr="00000000">
        <w:rPr>
          <w:rtl w:val="0"/>
        </w:rPr>
      </w:r>
    </w:p>
    <w:p w:rsidR="00000000" w:rsidDel="00000000" w:rsidP="00000000" w:rsidRDefault="00000000" w:rsidRPr="00000000" w14:paraId="00000014">
      <w:pPr>
        <w:ind w:firstLine="357"/>
        <w:rPr>
          <w:vertAlign w:val="baseline"/>
        </w:rPr>
      </w:pPr>
      <w:r w:rsidDel="00000000" w:rsidR="00000000" w:rsidRPr="00000000">
        <w:rPr>
          <w:b w:val="1"/>
          <w:vertAlign w:val="baseline"/>
          <w:rtl w:val="0"/>
        </w:rPr>
        <w:t xml:space="preserve">MEMBERSHIP FEES</w:t>
      </w:r>
      <w:r w:rsidDel="00000000" w:rsidR="00000000" w:rsidRPr="00000000">
        <w:rPr>
          <w:vertAlign w:val="baseline"/>
          <w:rtl w:val="0"/>
        </w:rPr>
        <w:t xml:space="preserve"> </w:t>
      </w:r>
    </w:p>
    <w:p w:rsidR="00000000" w:rsidDel="00000000" w:rsidP="00000000" w:rsidRDefault="00000000" w:rsidRPr="00000000" w14:paraId="00000015">
      <w:pPr>
        <w:ind w:firstLine="357"/>
        <w:rPr>
          <w:vertAlign w:val="baseline"/>
        </w:rPr>
      </w:pPr>
      <w:r w:rsidDel="00000000" w:rsidR="00000000" w:rsidRPr="00000000">
        <w:rPr>
          <w:rtl w:val="0"/>
        </w:rPr>
      </w:r>
    </w:p>
    <w:p w:rsidR="00000000" w:rsidDel="00000000" w:rsidP="00000000" w:rsidRDefault="00000000" w:rsidRPr="00000000" w14:paraId="00000016">
      <w:pPr>
        <w:ind w:firstLine="357"/>
        <w:rPr>
          <w:vertAlign w:val="baseline"/>
        </w:rPr>
      </w:pPr>
      <w:r w:rsidDel="00000000" w:rsidR="00000000" w:rsidRPr="00000000">
        <w:rPr>
          <w:vertAlign w:val="baseline"/>
          <w:rtl w:val="0"/>
        </w:rPr>
        <w:t xml:space="preserve">Annual membership fee: £1</w:t>
      </w:r>
      <w:r w:rsidDel="00000000" w:rsidR="00000000" w:rsidRPr="00000000">
        <w:rPr>
          <w:rtl w:val="0"/>
        </w:rPr>
        <w:t xml:space="preserve">4</w:t>
      </w:r>
      <w:r w:rsidDel="00000000" w:rsidR="00000000" w:rsidRPr="00000000">
        <w:rPr>
          <w:vertAlign w:val="baseline"/>
          <w:rtl w:val="0"/>
        </w:rPr>
        <w:t xml:space="preserve"> per person. Payment is due by 1st August for the following year. If you join on or after 1st February the fee is £</w:t>
      </w:r>
      <w:r w:rsidDel="00000000" w:rsidR="00000000" w:rsidRPr="00000000">
        <w:rPr>
          <w:rtl w:val="0"/>
        </w:rPr>
        <w:t xml:space="preserve">9</w:t>
      </w:r>
      <w:r w:rsidDel="00000000" w:rsidR="00000000" w:rsidRPr="00000000">
        <w:rPr>
          <w:vertAlign w:val="baseline"/>
          <w:rtl w:val="0"/>
        </w:rPr>
        <w:t xml:space="preserve">.25. This includes a £</w:t>
      </w:r>
      <w:r w:rsidDel="00000000" w:rsidR="00000000" w:rsidRPr="00000000">
        <w:rPr>
          <w:rtl w:val="0"/>
        </w:rPr>
        <w:t xml:space="preserve">4</w:t>
      </w:r>
      <w:r w:rsidDel="00000000" w:rsidR="00000000" w:rsidRPr="00000000">
        <w:rPr>
          <w:vertAlign w:val="baseline"/>
          <w:rtl w:val="0"/>
        </w:rPr>
        <w:t xml:space="preserve">.50 capitation fee, (whenever you join), levied by our National Organisation, The Third Age Trust, which provides a wide range of services and benefits, including liability insurance cover. </w:t>
      </w:r>
    </w:p>
    <w:p w:rsidR="00000000" w:rsidDel="00000000" w:rsidP="00000000" w:rsidRDefault="00000000" w:rsidRPr="00000000" w14:paraId="00000017">
      <w:pPr>
        <w:ind w:firstLine="357"/>
        <w:rPr>
          <w:vertAlign w:val="baseline"/>
        </w:rPr>
      </w:pPr>
      <w:r w:rsidDel="00000000" w:rsidR="00000000" w:rsidRPr="00000000">
        <w:rPr>
          <w:rtl w:val="0"/>
        </w:rPr>
      </w:r>
    </w:p>
    <w:p w:rsidR="00000000" w:rsidDel="00000000" w:rsidP="00000000" w:rsidRDefault="00000000" w:rsidRPr="00000000" w14:paraId="00000018">
      <w:pPr>
        <w:numPr>
          <w:ilvl w:val="0"/>
          <w:numId w:val="1"/>
        </w:numPr>
        <w:ind w:left="720" w:hanging="360"/>
        <w:rPr/>
      </w:pPr>
      <w:r w:rsidDel="00000000" w:rsidR="00000000" w:rsidRPr="00000000">
        <w:rPr>
          <w:vertAlign w:val="baseline"/>
          <w:rtl w:val="0"/>
        </w:rPr>
        <w:t xml:space="preserve">Please send a cheque made payable to Melbourn and District u3a. Please write on the back of the cheque the name of each member for which payment is being made. Send the cheque to The Membership Secretary, </w:t>
      </w:r>
      <w:r w:rsidDel="00000000" w:rsidR="00000000" w:rsidRPr="00000000">
        <w:rPr>
          <w:rtl w:val="0"/>
        </w:rPr>
        <w:t xml:space="preserve">81 Orchard Road, Melbourn</w:t>
      </w:r>
      <w:r w:rsidDel="00000000" w:rsidR="00000000" w:rsidRPr="00000000">
        <w:rPr>
          <w:vertAlign w:val="baseline"/>
          <w:rtl w:val="0"/>
        </w:rPr>
        <w:t xml:space="preserve">, SG8 </w:t>
      </w:r>
      <w:r w:rsidDel="00000000" w:rsidR="00000000" w:rsidRPr="00000000">
        <w:rPr>
          <w:rtl w:val="0"/>
        </w:rPr>
        <w:t xml:space="preserve">6BB.</w:t>
      </w:r>
      <w:r w:rsidDel="00000000" w:rsidR="00000000" w:rsidRPr="00000000">
        <w:rPr>
          <w:rtl w:val="0"/>
        </w:rPr>
      </w:r>
    </w:p>
    <w:p w:rsidR="00000000" w:rsidDel="00000000" w:rsidP="00000000" w:rsidRDefault="00000000" w:rsidRPr="00000000" w14:paraId="00000019">
      <w:pPr>
        <w:ind w:firstLine="357"/>
        <w:rPr>
          <w:vertAlign w:val="baseline"/>
        </w:rPr>
      </w:pPr>
      <w:r w:rsidDel="00000000" w:rsidR="00000000" w:rsidRPr="00000000">
        <w:rPr>
          <w:rtl w:val="0"/>
        </w:rPr>
      </w:r>
    </w:p>
    <w:p w:rsidR="00000000" w:rsidDel="00000000" w:rsidP="00000000" w:rsidRDefault="00000000" w:rsidRPr="00000000" w14:paraId="0000001A">
      <w:pPr>
        <w:ind w:firstLine="357"/>
        <w:rPr>
          <w:vertAlign w:val="baseline"/>
        </w:rPr>
      </w:pPr>
      <w:r w:rsidDel="00000000" w:rsidR="00000000" w:rsidRPr="00000000">
        <w:rPr>
          <w:vertAlign w:val="baseline"/>
          <w:rtl w:val="0"/>
        </w:rPr>
        <w:t xml:space="preserve">OR PREFERABLY</w:t>
      </w:r>
    </w:p>
    <w:p w:rsidR="00000000" w:rsidDel="00000000" w:rsidP="00000000" w:rsidRDefault="00000000" w:rsidRPr="00000000" w14:paraId="0000001B">
      <w:pPr>
        <w:numPr>
          <w:ilvl w:val="0"/>
          <w:numId w:val="2"/>
        </w:numPr>
        <w:ind w:left="720" w:hanging="360"/>
        <w:rPr/>
      </w:pPr>
      <w:r w:rsidDel="00000000" w:rsidR="00000000" w:rsidRPr="00000000">
        <w:rPr>
          <w:vertAlign w:val="baseline"/>
          <w:rtl w:val="0"/>
        </w:rPr>
        <w:t xml:space="preserve">Pay by online banking using Account no: 10741906 Sort code: 20-73-26 Account: Melbourn &amp; District U3A. If you are paying for more than one membership then please state the name of each member as the reference. Please return your completed form to The Membership Secretary, </w:t>
      </w:r>
      <w:r w:rsidDel="00000000" w:rsidR="00000000" w:rsidRPr="00000000">
        <w:rPr>
          <w:rtl w:val="0"/>
        </w:rPr>
        <w:t xml:space="preserve">81 Orchard Road, Melbourn, SG8 6BB.</w:t>
      </w:r>
      <w:r w:rsidDel="00000000" w:rsidR="00000000" w:rsidRPr="00000000">
        <w:rPr>
          <w:rtl w:val="0"/>
        </w:rPr>
      </w:r>
    </w:p>
    <w:p w:rsidR="00000000" w:rsidDel="00000000" w:rsidP="00000000" w:rsidRDefault="00000000" w:rsidRPr="00000000" w14:paraId="0000001C">
      <w:pPr>
        <w:ind w:firstLine="357"/>
        <w:rPr>
          <w:vertAlign w:val="baseline"/>
        </w:rPr>
      </w:pPr>
      <w:r w:rsidDel="00000000" w:rsidR="00000000" w:rsidRPr="00000000">
        <w:rPr>
          <w:rtl w:val="0"/>
        </w:rPr>
      </w:r>
    </w:p>
    <w:p w:rsidR="00000000" w:rsidDel="00000000" w:rsidP="00000000" w:rsidRDefault="00000000" w:rsidRPr="00000000" w14:paraId="0000001D">
      <w:pPr>
        <w:ind w:firstLine="357"/>
        <w:rPr>
          <w:vertAlign w:val="baseline"/>
        </w:rPr>
      </w:pPr>
      <w:r w:rsidDel="00000000" w:rsidR="00000000" w:rsidRPr="00000000">
        <w:rPr>
          <w:vertAlign w:val="baseline"/>
          <w:rtl w:val="0"/>
        </w:rPr>
        <w:t xml:space="preserve">If you require a membership card</w:t>
      </w:r>
      <w:r w:rsidDel="00000000" w:rsidR="00000000" w:rsidRPr="00000000">
        <w:rPr>
          <w:rtl w:val="0"/>
        </w:rPr>
        <w:t xml:space="preserve">, this will be sent by email, if you want it by post, please enclose a</w:t>
      </w:r>
      <w:r w:rsidDel="00000000" w:rsidR="00000000" w:rsidRPr="00000000">
        <w:rPr>
          <w:vertAlign w:val="baseline"/>
          <w:rtl w:val="0"/>
        </w:rPr>
        <w:t xml:space="preserve"> stamped, addressed envelope. Please note that your details are held on a computer database which is used solely in the administration of the U3A, and as such is not registered under the Data Protection Act. You may have a copy of the data held about you on the database by applying to the Membership Secretary.</w:t>
      </w:r>
    </w:p>
    <w:sectPr>
      <w:pgSz w:h="16860" w:w="11920" w:orient="portrait"/>
      <w:pgMar w:bottom="720" w:top="720" w:left="748" w:right="849"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Arial"/>
  <w:font w:name="DM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Arial" w:cs="Arial" w:eastAsia="Arial" w:hAnsi="Arial"/>
        <w:color w:val="222222"/>
        <w:sz w:val="22"/>
        <w:szCs w:val="22"/>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
    <w:lvl w:ilvl="0">
      <w:start w:val="1"/>
      <w:numFmt w:val="bullet"/>
      <w:lvlText w:val="●"/>
      <w:lvlJc w:val="left"/>
      <w:pPr>
        <w:ind w:left="720" w:hanging="360"/>
      </w:pPr>
      <w:rPr>
        <w:rFonts w:ascii="Arial" w:cs="Arial" w:eastAsia="Arial" w:hAnsi="Arial"/>
        <w:color w:val="222222"/>
        <w:sz w:val="22"/>
        <w:szCs w:val="22"/>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DM Sans" w:cs="DM Sans" w:eastAsia="DM Sans" w:hAnsi="DM Sans"/>
        <w:lang w:val="en-GB"/>
      </w:rPr>
    </w:rPrDefault>
    <w:pPrDefault>
      <w:pPr>
        <w:spacing w:line="276" w:lineRule="auto"/>
        <w:ind w:left="357"/>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76" w:lineRule="auto"/>
      <w:ind w:left="357"/>
    </w:pPr>
    <w:rPr>
      <w:b w:val="1"/>
      <w:sz w:val="48"/>
      <w:szCs w:val="48"/>
      <w:vertAlign w:val="baseline"/>
    </w:rPr>
  </w:style>
  <w:style w:type="paragraph" w:styleId="Heading2">
    <w:name w:val="heading 2"/>
    <w:basedOn w:val="Normal"/>
    <w:next w:val="Normal"/>
    <w:pPr>
      <w:keepNext w:val="1"/>
      <w:keepLines w:val="1"/>
      <w:spacing w:after="80" w:before="360" w:line="276" w:lineRule="auto"/>
      <w:ind w:left="357"/>
    </w:pPr>
    <w:rPr>
      <w:b w:val="1"/>
      <w:sz w:val="36"/>
      <w:szCs w:val="36"/>
      <w:vertAlign w:val="baseline"/>
    </w:rPr>
  </w:style>
  <w:style w:type="paragraph" w:styleId="Heading3">
    <w:name w:val="heading 3"/>
    <w:basedOn w:val="Normal"/>
    <w:next w:val="Normal"/>
    <w:pPr>
      <w:keepNext w:val="1"/>
      <w:keepLines w:val="1"/>
      <w:spacing w:after="80" w:before="280" w:line="276" w:lineRule="auto"/>
      <w:ind w:left="357"/>
    </w:pPr>
    <w:rPr>
      <w:b w:val="1"/>
      <w:sz w:val="28"/>
      <w:szCs w:val="28"/>
      <w:vertAlign w:val="baseline"/>
    </w:rPr>
  </w:style>
  <w:style w:type="paragraph" w:styleId="Heading4">
    <w:name w:val="heading 4"/>
    <w:basedOn w:val="Normal"/>
    <w:next w:val="Normal"/>
    <w:pPr>
      <w:keepNext w:val="1"/>
      <w:keepLines w:val="1"/>
      <w:spacing w:after="40" w:before="240" w:line="276" w:lineRule="auto"/>
      <w:ind w:left="357"/>
    </w:pPr>
    <w:rPr>
      <w:b w:val="1"/>
      <w:sz w:val="24"/>
      <w:szCs w:val="24"/>
      <w:vertAlign w:val="baseline"/>
    </w:rPr>
  </w:style>
  <w:style w:type="paragraph" w:styleId="Heading5">
    <w:name w:val="heading 5"/>
    <w:basedOn w:val="Normal"/>
    <w:next w:val="Normal"/>
    <w:pPr>
      <w:keepNext w:val="1"/>
      <w:keepLines w:val="1"/>
      <w:spacing w:after="40" w:before="220" w:line="276" w:lineRule="auto"/>
      <w:ind w:left="357"/>
    </w:pPr>
    <w:rPr>
      <w:b w:val="1"/>
      <w:sz w:val="22"/>
      <w:szCs w:val="22"/>
      <w:vertAlign w:val="baseline"/>
    </w:rPr>
  </w:style>
  <w:style w:type="paragraph" w:styleId="Heading6">
    <w:name w:val="heading 6"/>
    <w:basedOn w:val="Normal"/>
    <w:next w:val="Normal"/>
    <w:pPr>
      <w:keepNext w:val="1"/>
      <w:keepLines w:val="1"/>
      <w:spacing w:after="40" w:before="200" w:line="276" w:lineRule="auto"/>
      <w:ind w:left="357"/>
    </w:pPr>
    <w:rPr>
      <w:b w:val="1"/>
      <w:sz w:val="20"/>
      <w:szCs w:val="20"/>
      <w:vertAlign w:val="baseline"/>
    </w:rPr>
  </w:style>
  <w:style w:type="paragraph" w:styleId="Title">
    <w:name w:val="Title"/>
    <w:basedOn w:val="Normal"/>
    <w:next w:val="Normal"/>
    <w:pPr>
      <w:keepNext w:val="1"/>
      <w:keepLines w:val="1"/>
      <w:spacing w:after="120" w:before="480" w:line="276" w:lineRule="auto"/>
      <w:ind w:left="357"/>
    </w:pPr>
    <w:rPr>
      <w:b w:val="1"/>
      <w:sz w:val="72"/>
      <w:szCs w:val="72"/>
      <w:vertAlign w:val="baseline"/>
    </w:rPr>
  </w:style>
  <w:style w:type="paragraph" w:styleId="Subtitle">
    <w:name w:val="Subtitle"/>
    <w:basedOn w:val="Normal"/>
    <w:next w:val="Normal"/>
    <w:pPr>
      <w:keepNext w:val="1"/>
      <w:keepLines w:val="1"/>
      <w:spacing w:after="80" w:before="360" w:line="276" w:lineRule="auto"/>
      <w:ind w:left="357"/>
    </w:pPr>
    <w:rPr>
      <w:rFonts w:ascii="Georgia" w:cs="Georgia" w:eastAsia="Georgia" w:hAnsi="Georgia"/>
      <w:i w:val="1"/>
      <w:color w:val="666666"/>
      <w:sz w:val="48"/>
      <w:szCs w:val="48"/>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DMSans-regular.ttf"/><Relationship Id="rId2" Type="http://schemas.openxmlformats.org/officeDocument/2006/relationships/font" Target="fonts/DMSans-bold.ttf"/><Relationship Id="rId3" Type="http://schemas.openxmlformats.org/officeDocument/2006/relationships/font" Target="fonts/DMSans-italic.ttf"/><Relationship Id="rId4" Type="http://schemas.openxmlformats.org/officeDocument/2006/relationships/font" Target="fonts/DM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